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D0" w:rsidRDefault="008272D0" w:rsidP="00B3221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2D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665876"/>
            <wp:effectExtent l="0" t="0" r="5715" b="1905"/>
            <wp:docPr id="1" name="Рисунок 1" descr="E:\КОМ 1218\игнатьева\2022-04-11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D0" w:rsidRDefault="008272D0" w:rsidP="00B3221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2D0" w:rsidRDefault="008272D0" w:rsidP="00B3221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221B" w:rsidRPr="00E44D07" w:rsidRDefault="00B3221B" w:rsidP="00B3221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44D0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3221B" w:rsidRPr="00E44D07" w:rsidRDefault="00B3221B" w:rsidP="00B3221B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3221B" w:rsidRPr="00E44D07" w:rsidRDefault="00B3221B" w:rsidP="00B322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3221B" w:rsidRPr="00E44D07" w:rsidTr="00CE06A6">
        <w:tc>
          <w:tcPr>
            <w:tcW w:w="1134" w:type="dxa"/>
            <w:shd w:val="clear" w:color="auto" w:fill="auto"/>
          </w:tcPr>
          <w:p w:rsidR="00B3221B" w:rsidRPr="00E44D07" w:rsidRDefault="00B3221B" w:rsidP="00CE06A6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221B" w:rsidRPr="00E44D07" w:rsidTr="00CE06A6">
        <w:tc>
          <w:tcPr>
            <w:tcW w:w="1134" w:type="dxa"/>
            <w:shd w:val="clear" w:color="auto" w:fill="auto"/>
          </w:tcPr>
          <w:p w:rsidR="00B3221B" w:rsidRPr="00E44D07" w:rsidRDefault="00B3221B" w:rsidP="00CE06A6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221B" w:rsidRPr="00E44D07" w:rsidTr="00CE06A6">
        <w:tc>
          <w:tcPr>
            <w:tcW w:w="1134" w:type="dxa"/>
            <w:shd w:val="clear" w:color="auto" w:fill="auto"/>
          </w:tcPr>
          <w:p w:rsidR="00B3221B" w:rsidRPr="00E44D07" w:rsidRDefault="00B3221B" w:rsidP="00CE06A6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221B" w:rsidRPr="00E44D07" w:rsidTr="00CE06A6">
        <w:tc>
          <w:tcPr>
            <w:tcW w:w="1134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221B" w:rsidRPr="00E44D07" w:rsidTr="00CE06A6">
        <w:tc>
          <w:tcPr>
            <w:tcW w:w="1134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221B" w:rsidRPr="00E44D07" w:rsidTr="00CE06A6">
        <w:tc>
          <w:tcPr>
            <w:tcW w:w="8789" w:type="dxa"/>
            <w:gridSpan w:val="2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3221B" w:rsidRPr="00E44D07" w:rsidRDefault="00B3221B" w:rsidP="00B322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221B" w:rsidRPr="00E44D07" w:rsidRDefault="00B3221B" w:rsidP="00B3221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221B" w:rsidRPr="00E44D07" w:rsidRDefault="00B3221B" w:rsidP="00B32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3221B" w:rsidRPr="00E44D07" w:rsidRDefault="00B3221B" w:rsidP="00B3221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44D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B3221B" w:rsidRPr="00E44D07" w:rsidRDefault="00B3221B" w:rsidP="00B32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B3221B" w:rsidRPr="00E44D07" w:rsidRDefault="00B3221B" w:rsidP="00B3221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B3221B" w:rsidRPr="00E44D07" w:rsidRDefault="00B3221B" w:rsidP="00B3221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7A3480">
        <w:rPr>
          <w:rFonts w:ascii="Times New Roman" w:hAnsi="Times New Roman" w:cs="Times New Roman"/>
          <w:sz w:val="26"/>
          <w:szCs w:val="26"/>
        </w:rPr>
        <w:t>.06 Сварочное производство, 2018</w:t>
      </w:r>
      <w:r w:rsidRPr="00E44D0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B3221B" w:rsidRPr="00E44D07" w:rsidRDefault="00B3221B" w:rsidP="00B3221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Менеджмент</w:t>
      </w:r>
      <w:r w:rsidRPr="00E44D07">
        <w:rPr>
          <w:rFonts w:ascii="Times New Roman" w:hAnsi="Times New Roman" w:cs="Times New Roman"/>
          <w:sz w:val="26"/>
          <w:szCs w:val="26"/>
        </w:rPr>
        <w:t>».</w:t>
      </w:r>
    </w:p>
    <w:p w:rsidR="00B3221B" w:rsidRPr="00E44D07" w:rsidRDefault="00B3221B" w:rsidP="00B32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E44D07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44D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Менеджмент</w:t>
      </w:r>
      <w:r w:rsidRPr="00E44D07">
        <w:rPr>
          <w:rFonts w:ascii="Times New Roman" w:hAnsi="Times New Roman" w:cs="Times New Roman"/>
          <w:b/>
          <w:sz w:val="26"/>
          <w:szCs w:val="26"/>
        </w:rPr>
        <w:t>.</w:t>
      </w:r>
    </w:p>
    <w:p w:rsidR="00B3221B" w:rsidRPr="00E44D07" w:rsidRDefault="00B3221B" w:rsidP="00B32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3221B" w:rsidRPr="00E44D07" w:rsidRDefault="00B3221B" w:rsidP="00B3221B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44D07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B3221B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p w:rsidR="00B3221B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4253"/>
      </w:tblGrid>
      <w:tr w:rsidR="00B3221B" w:rsidRPr="007F19BC" w:rsidTr="00CE06A6">
        <w:trPr>
          <w:trHeight w:hRule="exact" w:val="9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21B" w:rsidRPr="007F19BC" w:rsidRDefault="00B3221B" w:rsidP="00CE06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 обучения</w:t>
            </w:r>
          </w:p>
        </w:tc>
      </w:tr>
      <w:tr w:rsidR="00B3221B" w:rsidRPr="007F19BC" w:rsidTr="00CE06A6">
        <w:trPr>
          <w:trHeight w:hRule="exact" w:val="251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21B" w:rsidRPr="007F19BC" w:rsidRDefault="00B3221B" w:rsidP="00CE06A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sz w:val="24"/>
                <w:szCs w:val="24"/>
              </w:rPr>
              <w:t>умение:</w:t>
            </w:r>
          </w:p>
          <w:p w:rsidR="00B3221B" w:rsidRPr="007F19BC" w:rsidRDefault="00B3221B" w:rsidP="00CE06A6">
            <w:pPr>
              <w:pStyle w:val="s16"/>
              <w:spacing w:before="0" w:beforeAutospacing="0" w:after="0" w:afterAutospacing="0"/>
            </w:pPr>
            <w:r w:rsidRPr="007F19BC">
              <w:t>-применять методику принятия эффективного решения;</w:t>
            </w:r>
          </w:p>
          <w:p w:rsidR="00B3221B" w:rsidRPr="007F19BC" w:rsidRDefault="00B3221B" w:rsidP="00CE06A6">
            <w:pPr>
              <w:pStyle w:val="s16"/>
              <w:spacing w:before="0" w:beforeAutospacing="0" w:after="0" w:afterAutospacing="0"/>
            </w:pPr>
            <w:r w:rsidRPr="007F19BC"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B3221B" w:rsidRPr="007F19BC" w:rsidRDefault="00B3221B" w:rsidP="00CE06A6">
            <w:pPr>
              <w:pStyle w:val="s16"/>
              <w:spacing w:before="0" w:beforeAutospacing="0" w:after="0" w:afterAutospacing="0"/>
              <w:rPr>
                <w:b/>
              </w:rPr>
            </w:pPr>
            <w:r w:rsidRPr="007F19BC">
              <w:rPr>
                <w:b/>
              </w:rPr>
              <w:t>знание:</w:t>
            </w:r>
          </w:p>
          <w:p w:rsidR="00B3221B" w:rsidRPr="007F19BC" w:rsidRDefault="00B3221B" w:rsidP="00CE06A6">
            <w:pPr>
              <w:pStyle w:val="s16"/>
              <w:spacing w:before="0" w:beforeAutospacing="0" w:after="0" w:afterAutospacing="0"/>
            </w:pPr>
            <w:r w:rsidRPr="007F19BC">
              <w:t>-организацию производственного и технологического процессов;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-условия эффективного общения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21B" w:rsidRPr="007F19BC" w:rsidRDefault="00B3221B" w:rsidP="00CE06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задания 1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1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4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задания 2-3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5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1</w:t>
            </w: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21B" w:rsidRPr="007F19BC" w:rsidRDefault="00B3221B" w:rsidP="00CE06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работа с интернет-ресурсами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lastRenderedPageBreak/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практических занятий1-6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B3221B" w:rsidRPr="007F19BC" w:rsidRDefault="00B3221B" w:rsidP="00CE06A6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практических занятий 1-6</w:t>
            </w:r>
          </w:p>
        </w:tc>
      </w:tr>
      <w:tr w:rsidR="00B3221B" w:rsidRPr="007F19BC" w:rsidTr="00CE06A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1.1. Применять различные методы, способы и приёмы сборки и сварки конструкций с эксплуатационными свойствами.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1.2. Выполнять техническую подготовку производства сварных конструкций.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1.4. Хранить и использовать сварочную аппаратуру и инструменты в ходе производственного процесса.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2.2. Выполнять расчёты и конструирование сварных соединений и конструкций.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2.3. Осуществлять технико-экономическое обоснование выбранного технологического процесса.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2.4. Оформлять конструкторскую, технологическую и техническую документацию.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3.1. Определять причины, приводящие к образованию дефектов в сварных соединениях.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3.4. Оформлять документацию по контролю качества сварки.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4.1. Осуществлять текущее и перспективное планирование производственных работ.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lastRenderedPageBreak/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B3221B" w:rsidRPr="007F19BC" w:rsidRDefault="00B3221B" w:rsidP="00CE06A6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21B" w:rsidRPr="007F19BC" w:rsidRDefault="00B3221B" w:rsidP="00CE06A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результативности работы обучающегося при выполнении практических занятий;</w:t>
            </w:r>
          </w:p>
          <w:p w:rsidR="00B3221B" w:rsidRPr="007F19BC" w:rsidRDefault="00B3221B" w:rsidP="00CE06A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 оценка результативности работы обучающегося при выполнении индивидуальных заданий;</w:t>
            </w:r>
          </w:p>
          <w:p w:rsidR="00B3221B" w:rsidRPr="007F19BC" w:rsidRDefault="00B3221B" w:rsidP="00CE06A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 оценка результативности работы обучающегося при выполнении самостоятельной работы.</w:t>
            </w:r>
          </w:p>
          <w:p w:rsidR="00B3221B" w:rsidRPr="007F19BC" w:rsidRDefault="00B3221B" w:rsidP="00CE06A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B3221B" w:rsidRPr="007F19BC" w:rsidRDefault="00B3221B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-Проверка и оценка конспекта, ведение записей лекций в рабочей тетради. </w:t>
            </w:r>
          </w:p>
          <w:p w:rsidR="00B3221B" w:rsidRPr="007F19BC" w:rsidRDefault="00B3221B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B3221B" w:rsidRPr="007F19BC" w:rsidRDefault="00B3221B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B3221B" w:rsidRPr="007F19BC" w:rsidRDefault="00B3221B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оформление рефератов. </w:t>
            </w: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B3221B" w:rsidRPr="007F19BC" w:rsidRDefault="00B3221B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221B" w:rsidRPr="007F19BC" w:rsidRDefault="00B3221B" w:rsidP="00CE06A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</w:tbl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221B" w:rsidRPr="00E44D07" w:rsidRDefault="00B3221B" w:rsidP="00B3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B3221B" w:rsidRPr="00E44D07" w:rsidRDefault="00B3221B" w:rsidP="00B3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B3221B" w:rsidRPr="00E44D07" w:rsidRDefault="00B3221B" w:rsidP="00B3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3221B" w:rsidRPr="00E44D07" w:rsidRDefault="00B3221B" w:rsidP="00B3221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B3221B" w:rsidRPr="00E44D07" w:rsidRDefault="00B3221B" w:rsidP="00B3221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1043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02"/>
        <w:gridCol w:w="1066"/>
        <w:gridCol w:w="1166"/>
      </w:tblGrid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Вербальное общение –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Словесное;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 слов;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малой группы: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Обособленная;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Формальная;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 диалогическим общением.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менеджмента как науки управления были: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А.Файоль;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Л.Галбрет.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менеджера заключается…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поведения в конфликтных ситуациях ,какой не существует: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Уклонение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Компромисс.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служебных конфликтов: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Ошибочные действия руководителей;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Нарушения  этики;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несуществующий тип темперамента: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Стратег.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менеджмента не включает в себя...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А)Реорганизацию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Контроль.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Символы, коды;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B3221B" w:rsidRPr="00E44D07" w:rsidRDefault="00B3221B" w:rsidP="00CE06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B3221B" w:rsidRPr="00E44D07" w:rsidRDefault="00B3221B" w:rsidP="00CE06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 личность которая: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Ведет за собой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другими;</w:t>
            </w:r>
          </w:p>
          <w:p w:rsidR="00B3221B" w:rsidRPr="00E44D07" w:rsidRDefault="00B3221B" w:rsidP="00CE06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В)Оказывает влияние на других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rPr>
          <w:trHeight w:val="1134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B3221B" w:rsidRPr="00E44D07" w:rsidRDefault="00B3221B" w:rsidP="00CE0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B3221B" w:rsidRPr="00E44D07" w:rsidRDefault="00B3221B" w:rsidP="00CE06A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объекты;</w:t>
            </w:r>
          </w:p>
          <w:p w:rsidR="00B3221B" w:rsidRPr="00E44D07" w:rsidRDefault="00B3221B" w:rsidP="00CE06A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воздействие;</w:t>
            </w:r>
          </w:p>
          <w:p w:rsidR="00B3221B" w:rsidRPr="00E44D07" w:rsidRDefault="00B3221B" w:rsidP="00CE06A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3221B" w:rsidRPr="00E44D07" w:rsidRDefault="00B3221B" w:rsidP="00B3221B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1045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497"/>
        <w:gridCol w:w="1015"/>
        <w:gridCol w:w="1237"/>
      </w:tblGrid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по общению;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Социальную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 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группа  выполняет функции.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Неформальные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Объективные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Причинами объединения в малую группу являются 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Незавершенное действие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Поиск защиты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Принадлежность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Неформальная малая группа имеет в основе…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Общие интересы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лидеров…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А)Изгой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Тиран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Харизматичный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Организатор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В)Субъективный 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валидность;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Источники найма персонала: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внутренний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 деятельность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внешний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свойственна...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основано на: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Принуждении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Убеждении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Побуждении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темперамента, который характеризуется вспыльчивостью и поспешностью в действиях и конфликтностью, - это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Пути решения конфликтов: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Реактивность;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Силой;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Внешняя среда организации: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Конкуренты;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Резюме— это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 личности: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3221B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 Промежуточная аттестация - Дифференцированный зачет</w:t>
      </w:r>
    </w:p>
    <w:p w:rsidR="00B3221B" w:rsidRPr="00E44D07" w:rsidRDefault="00B3221B" w:rsidP="00B3221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Тест.   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основ  Менеджмента.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404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4"/>
        <w:gridCol w:w="1015"/>
        <w:gridCol w:w="1166"/>
      </w:tblGrid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–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процесс планирования;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процесс организации;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менеджер?: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 управления;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объектами и субъектами менеджмента?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Люди;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 менеджмент?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США;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был основоположником административной школы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Маслоу;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Тейлор;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Файоль.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подхода к менеджменту не существует: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во внешнюю среду: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Информация;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Отчетные данные;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Ресурсы.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управления зто: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методы воздействуют на человека…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 Через убеждения;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Заработную плату ,премии;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Дисциплину.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равнозначных;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теория Маслоу;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теория справедливости Адамса.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12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232"/>
        <w:gridCol w:w="1015"/>
        <w:gridCol w:w="1166"/>
      </w:tblGrid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Верхним уровнем в пирамидеМаслоу было: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самоутверждение;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самовыражение;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физиологические потребности.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является внутренней переменной организации: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законодательство;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люди.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традиционно выделяют в менеджменте?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Бюракратические;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решениям?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по времени длится мозговая атака: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1,5 часа;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15 мин;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10 часов.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принятия решений начинается с 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постановки управленческих целей;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на рабочем месте требует: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Регулирования;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 большинстве случаев;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желательно при всех;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B3221B" w:rsidRPr="00E44D07" w:rsidRDefault="00B3221B" w:rsidP="00CE06A6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нельзя отнести к инструментам экономических  методов менеджмента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директивные показатели.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3221B" w:rsidRPr="00E44D07" w:rsidRDefault="00B3221B" w:rsidP="00B3221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Обобщитьи систематизировать знания и умения в области теоретических и прикладных снов Менеджмента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04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34"/>
        <w:gridCol w:w="1843"/>
        <w:gridCol w:w="1559"/>
      </w:tblGrid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Осознанная необходимость в чем либо: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потребность;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межличностного общения менеджер использует язык: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официальный;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Вербальный и невербальный;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деловой;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в менеджменте является функцией: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парной;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 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моральное и материальное;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 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составляющих складывается менеджмент: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стратегическое управление;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оперативное управление;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Цели– это: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 что нужно осуществлять;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Индивид влияющий на членов группы?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Лидер;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Менеджер;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Японская.  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Демократический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Авторитарный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менеджера: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объединение людей;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Одна из основных функций менеджера.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б) Компромисса;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Религия 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Менталитет;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B3221B" w:rsidRPr="00E44D07" w:rsidRDefault="00B3221B" w:rsidP="00CE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07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068"/>
        <w:gridCol w:w="1134"/>
        <w:gridCol w:w="1166"/>
      </w:tblGrid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это принятие противоположностями друг друга 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духовно-идеалогические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это состояние, в котором у человека есть противоречивые и взаимоисключ В) возникающее у людей столкновение противоположных целей,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внутриличностный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мультиполярный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Термин, характеризующий массовое собрание людей, 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Назовите тип конфликта между 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направлена на.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221B" w:rsidRPr="00E44D07" w:rsidTr="00CE06A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конфликтоген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3221B" w:rsidRPr="00E44D07" w:rsidRDefault="00B3221B" w:rsidP="00B322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21B" w:rsidRPr="00E44D07" w:rsidRDefault="00B3221B" w:rsidP="007A3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221B" w:rsidRPr="00E44D07" w:rsidRDefault="00B3221B" w:rsidP="00B3221B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"3"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 систематизированно, фрагментарно, не всегда последовательно;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B3221B" w:rsidRPr="00E44D07" w:rsidTr="00CE06A6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3221B" w:rsidRPr="00E44D07" w:rsidTr="00CE06A6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3221B" w:rsidRPr="00E44D07" w:rsidTr="00CE06A6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3221B" w:rsidRPr="00E44D07" w:rsidTr="00CE06A6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3221B" w:rsidRPr="00E44D07" w:rsidTr="00CE06A6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3221B" w:rsidRPr="00E44D07" w:rsidTr="00CE06A6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221B" w:rsidRPr="00E44D07" w:rsidRDefault="00B3221B" w:rsidP="00CE0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B3221B" w:rsidRPr="00E44D07" w:rsidRDefault="00B3221B" w:rsidP="00B32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07D1" w:rsidRDefault="007607D1"/>
    <w:sectPr w:rsidR="007607D1" w:rsidSect="00E44D07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CC"/>
    <w:rsid w:val="006F4CCC"/>
    <w:rsid w:val="007607D1"/>
    <w:rsid w:val="007A3480"/>
    <w:rsid w:val="008272D0"/>
    <w:rsid w:val="00B3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36310-4CF5-4E39-85E9-599AFFC9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21B"/>
  </w:style>
  <w:style w:type="paragraph" w:styleId="1">
    <w:name w:val="heading 1"/>
    <w:basedOn w:val="a"/>
    <w:link w:val="10"/>
    <w:uiPriority w:val="9"/>
    <w:qFormat/>
    <w:rsid w:val="00B32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221B"/>
  </w:style>
  <w:style w:type="paragraph" w:customStyle="1" w:styleId="msonormal0">
    <w:name w:val="msonormal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3221B"/>
  </w:style>
  <w:style w:type="paragraph" w:customStyle="1" w:styleId="c34">
    <w:name w:val="c34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3221B"/>
  </w:style>
  <w:style w:type="paragraph" w:customStyle="1" w:styleId="c12">
    <w:name w:val="c12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3221B"/>
  </w:style>
  <w:style w:type="character" w:customStyle="1" w:styleId="c51">
    <w:name w:val="c51"/>
    <w:basedOn w:val="a0"/>
    <w:rsid w:val="00B3221B"/>
  </w:style>
  <w:style w:type="character" w:customStyle="1" w:styleId="c75">
    <w:name w:val="c75"/>
    <w:basedOn w:val="a0"/>
    <w:rsid w:val="00B3221B"/>
  </w:style>
  <w:style w:type="character" w:customStyle="1" w:styleId="c47">
    <w:name w:val="c47"/>
    <w:basedOn w:val="a0"/>
    <w:rsid w:val="00B3221B"/>
  </w:style>
  <w:style w:type="paragraph" w:customStyle="1" w:styleId="c9">
    <w:name w:val="c9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3221B"/>
  </w:style>
  <w:style w:type="character" w:customStyle="1" w:styleId="c3">
    <w:name w:val="c3"/>
    <w:basedOn w:val="a0"/>
    <w:rsid w:val="00B3221B"/>
  </w:style>
  <w:style w:type="character" w:customStyle="1" w:styleId="c70">
    <w:name w:val="c70"/>
    <w:basedOn w:val="a0"/>
    <w:rsid w:val="00B3221B"/>
  </w:style>
  <w:style w:type="paragraph" w:customStyle="1" w:styleId="c30">
    <w:name w:val="c30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3221B"/>
  </w:style>
  <w:style w:type="paragraph" w:customStyle="1" w:styleId="c86">
    <w:name w:val="c86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B3221B"/>
  </w:style>
  <w:style w:type="character" w:customStyle="1" w:styleId="c13">
    <w:name w:val="c13"/>
    <w:basedOn w:val="a0"/>
    <w:rsid w:val="00B3221B"/>
  </w:style>
  <w:style w:type="paragraph" w:customStyle="1" w:styleId="c18">
    <w:name w:val="c18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B3221B"/>
  </w:style>
  <w:style w:type="paragraph" w:customStyle="1" w:styleId="c22">
    <w:name w:val="c22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3221B"/>
  </w:style>
  <w:style w:type="character" w:customStyle="1" w:styleId="c21">
    <w:name w:val="c21"/>
    <w:basedOn w:val="a0"/>
    <w:rsid w:val="00B3221B"/>
  </w:style>
  <w:style w:type="character" w:customStyle="1" w:styleId="c35">
    <w:name w:val="c35"/>
    <w:basedOn w:val="a0"/>
    <w:rsid w:val="00B3221B"/>
  </w:style>
  <w:style w:type="character" w:customStyle="1" w:styleId="c32">
    <w:name w:val="c32"/>
    <w:basedOn w:val="a0"/>
    <w:rsid w:val="00B3221B"/>
  </w:style>
  <w:style w:type="character" w:customStyle="1" w:styleId="c44">
    <w:name w:val="c44"/>
    <w:basedOn w:val="a0"/>
    <w:rsid w:val="00B3221B"/>
  </w:style>
  <w:style w:type="character" w:customStyle="1" w:styleId="c88">
    <w:name w:val="c88"/>
    <w:basedOn w:val="a0"/>
    <w:rsid w:val="00B3221B"/>
  </w:style>
  <w:style w:type="character" w:customStyle="1" w:styleId="c37">
    <w:name w:val="c37"/>
    <w:basedOn w:val="a0"/>
    <w:rsid w:val="00B3221B"/>
  </w:style>
  <w:style w:type="character" w:customStyle="1" w:styleId="c45">
    <w:name w:val="c45"/>
    <w:basedOn w:val="a0"/>
    <w:rsid w:val="00B3221B"/>
  </w:style>
  <w:style w:type="character" w:customStyle="1" w:styleId="c10">
    <w:name w:val="c10"/>
    <w:basedOn w:val="a0"/>
    <w:rsid w:val="00B3221B"/>
  </w:style>
  <w:style w:type="character" w:customStyle="1" w:styleId="c38">
    <w:name w:val="c38"/>
    <w:basedOn w:val="a0"/>
    <w:rsid w:val="00B3221B"/>
  </w:style>
  <w:style w:type="paragraph" w:customStyle="1" w:styleId="c33">
    <w:name w:val="c33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B3221B"/>
  </w:style>
  <w:style w:type="paragraph" w:customStyle="1" w:styleId="c87">
    <w:name w:val="c87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22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221B"/>
    <w:rPr>
      <w:color w:val="800080"/>
      <w:u w:val="single"/>
    </w:rPr>
  </w:style>
  <w:style w:type="character" w:customStyle="1" w:styleId="c98">
    <w:name w:val="c98"/>
    <w:basedOn w:val="a0"/>
    <w:rsid w:val="00B3221B"/>
  </w:style>
  <w:style w:type="character" w:customStyle="1" w:styleId="c107">
    <w:name w:val="c107"/>
    <w:basedOn w:val="a0"/>
    <w:rsid w:val="00B3221B"/>
  </w:style>
  <w:style w:type="character" w:customStyle="1" w:styleId="c58">
    <w:name w:val="c58"/>
    <w:basedOn w:val="a0"/>
    <w:rsid w:val="00B3221B"/>
  </w:style>
  <w:style w:type="paragraph" w:styleId="a5">
    <w:name w:val="Normal (Web)"/>
    <w:basedOn w:val="a"/>
    <w:uiPriority w:val="99"/>
    <w:qFormat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3221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21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3221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32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322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221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322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B3221B"/>
    <w:pPr>
      <w:ind w:left="720"/>
      <w:contextualSpacing/>
    </w:pPr>
  </w:style>
  <w:style w:type="paragraph" w:customStyle="1" w:styleId="s1">
    <w:name w:val="s_1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rsid w:val="00B322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B3221B"/>
  </w:style>
  <w:style w:type="paragraph" w:customStyle="1" w:styleId="s16">
    <w:name w:val="s_16"/>
    <w:basedOn w:val="a"/>
    <w:rsid w:val="00B3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32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21B"/>
    <w:rPr>
      <w:rFonts w:ascii="Tahoma" w:hAnsi="Tahoma" w:cs="Tahoma"/>
      <w:sz w:val="16"/>
      <w:szCs w:val="16"/>
    </w:rPr>
  </w:style>
  <w:style w:type="character" w:customStyle="1" w:styleId="295pt">
    <w:name w:val="Основной текст (2) + 9;5 pt;Полужирный"/>
    <w:basedOn w:val="a0"/>
    <w:rsid w:val="00B322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3982</Words>
  <Characters>22699</Characters>
  <Application>Microsoft Office Word</Application>
  <DocSecurity>0</DocSecurity>
  <Lines>189</Lines>
  <Paragraphs>53</Paragraphs>
  <ScaleCrop>false</ScaleCrop>
  <Company/>
  <LinksUpToDate>false</LinksUpToDate>
  <CharactersWithSpaces>26628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2022-04-11T06:10:00Z</dcterms:created>
  <dcterms:modified xsi:type="dcterms:W3CDTF">2022-04-11T12:37:00Z</dcterms:modified>
</cp:coreProperties>
</file>